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0" distT="0" distL="0" distR="0">
            <wp:extent cx="495300" cy="533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Liceo Classico e Linguistico con Sezione Ospedaliera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“Francesco Petrarca”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34139 TRIESTE - Via D. Rossetti, 74 -  tel.: 040 390202   fax: 040 3798971 - C.F. 80019940321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e-mail: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18"/>
            <w:szCs w:val="18"/>
            <w:u w:val="single"/>
            <w:rtl w:val="0"/>
          </w:rPr>
          <w:t xml:space="preserve">scrivici@liceopetrarcats.it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pec: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sz w:val="18"/>
            <w:szCs w:val="18"/>
            <w:u w:val="single"/>
            <w:rtl w:val="0"/>
          </w:rPr>
          <w:t xml:space="preserve">tspc02000n@pec.istruzione.it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sito web: </w:t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sz w:val="18"/>
            <w:szCs w:val="18"/>
            <w:u w:val="single"/>
            <w:rtl w:val="0"/>
          </w:rPr>
          <w:t xml:space="preserve">www.liceopetrarcats.gov.it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85.0" w:type="dxa"/>
        <w:jc w:val="left"/>
        <w:tblInd w:w="319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19"/>
        <w:gridCol w:w="3698"/>
        <w:gridCol w:w="2268"/>
        <w:tblGridChange w:id="0">
          <w:tblGrid>
            <w:gridCol w:w="619"/>
            <w:gridCol w:w="3698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Alla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Famiglia del   student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………………….. classe …...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Loro indirizzo email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Alla 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Coordinatrice della classe: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Prof. ssa …………………..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Suo indirizzo email</w:t>
            </w:r>
          </w:p>
        </w:tc>
      </w:tr>
    </w:tbl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Oggetto: assenze da scuola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comunica per dovere d’ufficio che l   student   , iscritt   per il corrente anno scolastico 20.../20... alla classe ………. di questo Istituto, alla data del ……………... c.a. ha accumulato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200h e 40m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di assenze non documentate.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La soglia massima di ore di assenza tollerate ai fini della validità dell’anno scolastico stesso, per gli alunni delle classi prime / seconde / terze / quarte / quinte non avvalentesi / avvalentesi dell’insegnamento della religione cattolica o dell’attività alternativa è fissata in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ore ……..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caso di superamento del monte ore massimo di assenze consentito e in assenza di documentazione giustificativa, in sede di scrutinio finale del corrente anno scolastico, non sarà possibile accordare all’alunn   l’ammissione alla  classe successiva, neppure a fronte di valutazioni disciplinari positive.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Cordiali saluti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124" w:firstLine="707.99999999999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La  Dirigente scolastica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                                       Cesira Militello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La referente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A.A. </w:t>
      </w:r>
    </w:p>
    <w:sectPr>
      <w:pgSz w:h="16838" w:w="11906" w:orient="portrait"/>
      <w:pgMar w:bottom="1133.8582677165355" w:top="850.3937007874016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iceopetrarcats.gov.it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crivici@liceopetrarcats.it" TargetMode="External"/><Relationship Id="rId8" Type="http://schemas.openxmlformats.org/officeDocument/2006/relationships/hyperlink" Target="mailto:tspc020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